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7"/>
        <w:gridCol w:w="7248"/>
      </w:tblGrid>
      <w:tr w:rsidR="00777430" w:rsidRPr="008635AD" w:rsidTr="00491B86">
        <w:tc>
          <w:tcPr>
            <w:tcW w:w="23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0" wp14:anchorId="52380E20" wp14:editId="4B82CB80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666750" cy="857250"/>
                      <wp:effectExtent l="0" t="0" r="3175" b="0"/>
                      <wp:wrapSquare wrapText="bothSides"/>
                      <wp:docPr id="1" name="AutoShap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66750" cy="85725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2553D" id="AutoShape 4" o:spid="_x0000_s1026" style="position:absolute;margin-left:0;margin-top:0;width:52.5pt;height:67.5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</w:p>
        </w:tc>
        <w:tc>
          <w:tcPr>
            <w:tcW w:w="8686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777430" w:rsidRDefault="00777430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777430" w:rsidRDefault="00777430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777430" w:rsidRPr="008635AD" w:rsidRDefault="00777430" w:rsidP="00491B86">
            <w:pPr>
              <w:jc w:val="center"/>
            </w:pPr>
            <w:r w:rsidRPr="008635AD">
              <w:rPr>
                <w:rFonts w:ascii="Verdana" w:hAnsi="Verdana"/>
                <w:b/>
                <w:bCs/>
                <w:sz w:val="20"/>
              </w:rPr>
              <w:t>ФИО специалиста, должности, контактный телефон</w:t>
            </w:r>
          </w:p>
        </w:tc>
      </w:tr>
      <w:tr w:rsidR="00777430" w:rsidRPr="008635AD" w:rsidTr="00491B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7430" w:rsidRPr="008635AD" w:rsidRDefault="00777430" w:rsidP="00491B86"/>
        </w:tc>
        <w:tc>
          <w:tcPr>
            <w:tcW w:w="8686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pPr>
              <w:jc w:val="both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Сагова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Ольга Петровна</w:t>
            </w:r>
            <w:r w:rsidRPr="008635AD">
              <w:rPr>
                <w:rFonts w:ascii="Verdana" w:hAnsi="Verdana"/>
                <w:sz w:val="20"/>
                <w:szCs w:val="20"/>
              </w:rPr>
              <w:t>, специалист I категории по земельным и имущественным отношениям администрации Добровольского сельского поселения,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35AD">
              <w:rPr>
                <w:rFonts w:ascii="Verdana" w:hAnsi="Verdana"/>
                <w:sz w:val="20"/>
                <w:szCs w:val="20"/>
              </w:rPr>
              <w:t>886392 7-70-39</w:t>
            </w:r>
          </w:p>
        </w:tc>
      </w:tr>
    </w:tbl>
    <w:p w:rsidR="00777430" w:rsidRPr="008635AD" w:rsidRDefault="00777430" w:rsidP="0077743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b/>
          <w:bCs/>
          <w:color w:val="000000"/>
          <w:sz w:val="18"/>
        </w:rPr>
        <w:t>Сведения о доходах</w:t>
      </w:r>
    </w:p>
    <w:p w:rsidR="00777430" w:rsidRPr="008635AD" w:rsidRDefault="00777430" w:rsidP="0077743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Сведения</w:t>
      </w:r>
    </w:p>
    <w:p w:rsidR="00777430" w:rsidRPr="008635AD" w:rsidRDefault="00777430" w:rsidP="0077743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о доходах, имуществе и обязательствах имущественного характера</w:t>
      </w:r>
    </w:p>
    <w:p w:rsidR="00777430" w:rsidRPr="008635AD" w:rsidRDefault="00777430" w:rsidP="0077743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специалиста по земельным и имущественным отношениям</w:t>
      </w:r>
    </w:p>
    <w:p w:rsidR="00777430" w:rsidRPr="008635AD" w:rsidRDefault="00777430" w:rsidP="0077743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администрации Добровольского сельского поселения</w:t>
      </w:r>
    </w:p>
    <w:p w:rsidR="00777430" w:rsidRPr="008635AD" w:rsidRDefault="00777430" w:rsidP="0077743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и членов его семьи за период с 1 января по 31 декабря 201</w:t>
      </w:r>
      <w:r>
        <w:rPr>
          <w:rFonts w:ascii="Arial" w:hAnsi="Arial" w:cs="Arial"/>
          <w:color w:val="000000"/>
          <w:sz w:val="18"/>
          <w:szCs w:val="18"/>
        </w:rPr>
        <w:t>20</w:t>
      </w:r>
      <w:r w:rsidRPr="008635AD">
        <w:rPr>
          <w:rFonts w:ascii="Arial" w:hAnsi="Arial" w:cs="Arial"/>
          <w:color w:val="000000"/>
          <w:sz w:val="18"/>
          <w:szCs w:val="18"/>
        </w:rPr>
        <w:t>года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1355"/>
        <w:gridCol w:w="1134"/>
        <w:gridCol w:w="787"/>
        <w:gridCol w:w="1107"/>
        <w:gridCol w:w="1117"/>
        <w:gridCol w:w="1134"/>
        <w:gridCol w:w="787"/>
        <w:gridCol w:w="1107"/>
      </w:tblGrid>
      <w:tr w:rsidR="00777430" w:rsidRPr="008635AD" w:rsidTr="00491B86">
        <w:tc>
          <w:tcPr>
            <w:tcW w:w="939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/>
        </w:tc>
        <w:tc>
          <w:tcPr>
            <w:tcW w:w="1658" w:type="dxa"/>
            <w:vMerge w:val="restart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Декларированный</w:t>
            </w:r>
          </w:p>
          <w:p w:rsidR="00777430" w:rsidRPr="008635AD" w:rsidRDefault="00777430" w:rsidP="00491B86">
            <w:r w:rsidRPr="008635AD">
              <w:t>годовой доход</w:t>
            </w:r>
          </w:p>
          <w:p w:rsidR="00777430" w:rsidRPr="008635AD" w:rsidRDefault="00777430" w:rsidP="00491B86">
            <w:r w:rsidRPr="008635AD">
              <w:t>за 20</w:t>
            </w:r>
            <w:r>
              <w:t>20</w:t>
            </w:r>
            <w:r w:rsidRPr="008635AD">
              <w:t xml:space="preserve"> год (руб.)</w:t>
            </w:r>
          </w:p>
        </w:tc>
        <w:tc>
          <w:tcPr>
            <w:tcW w:w="4854" w:type="dxa"/>
            <w:gridSpan w:val="4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2" w:type="dxa"/>
            <w:gridSpan w:val="3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Перечень объектов недвижимого имущества, находящихся в пользовании</w:t>
            </w:r>
          </w:p>
        </w:tc>
      </w:tr>
      <w:tr w:rsidR="00777430" w:rsidRPr="008635AD" w:rsidTr="00491B8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7430" w:rsidRPr="008635AD" w:rsidRDefault="00777430" w:rsidP="00491B86"/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7430" w:rsidRPr="008635AD" w:rsidRDefault="00777430" w:rsidP="00491B86"/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Вид объектов недвижимости</w:t>
            </w:r>
          </w:p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Площадь</w:t>
            </w:r>
          </w:p>
          <w:p w:rsidR="00777430" w:rsidRPr="008635AD" w:rsidRDefault="00777430" w:rsidP="00491B86">
            <w:r w:rsidRPr="008635AD">
              <w:t>(</w:t>
            </w:r>
            <w:proofErr w:type="spellStart"/>
            <w:r w:rsidRPr="008635AD">
              <w:t>кв.м</w:t>
            </w:r>
            <w:proofErr w:type="spellEnd"/>
            <w:r w:rsidRPr="008635AD">
              <w:t>)</w:t>
            </w:r>
          </w:p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Страна</w:t>
            </w:r>
          </w:p>
          <w:p w:rsidR="00777430" w:rsidRPr="008635AD" w:rsidRDefault="00777430" w:rsidP="00491B86">
            <w:r w:rsidRPr="008635AD">
              <w:t>расположения</w:t>
            </w:r>
          </w:p>
        </w:tc>
        <w:tc>
          <w:tcPr>
            <w:tcW w:w="131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Транспортные средства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Вид объектов недвижимости</w:t>
            </w:r>
          </w:p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Площадь</w:t>
            </w:r>
          </w:p>
          <w:p w:rsidR="00777430" w:rsidRPr="008635AD" w:rsidRDefault="00777430" w:rsidP="00491B86">
            <w:r w:rsidRPr="008635AD">
              <w:t>(</w:t>
            </w:r>
            <w:proofErr w:type="spellStart"/>
            <w:r w:rsidRPr="008635AD">
              <w:t>кв.м</w:t>
            </w:r>
            <w:proofErr w:type="spellEnd"/>
            <w:r w:rsidRPr="008635AD">
              <w:t>.)</w:t>
            </w:r>
          </w:p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Страна расположения</w:t>
            </w:r>
          </w:p>
        </w:tc>
      </w:tr>
      <w:tr w:rsidR="00777430" w:rsidRPr="008635AD" w:rsidTr="00491B86">
        <w:trPr>
          <w:trHeight w:val="1108"/>
        </w:trPr>
        <w:tc>
          <w:tcPr>
            <w:tcW w:w="939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proofErr w:type="spellStart"/>
            <w:r>
              <w:t>Сагова</w:t>
            </w:r>
            <w:proofErr w:type="spellEnd"/>
            <w:r>
              <w:t xml:space="preserve"> Ольга Петровна</w:t>
            </w:r>
          </w:p>
        </w:tc>
        <w:tc>
          <w:tcPr>
            <w:tcW w:w="165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471787,53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¼ Дом</w:t>
            </w:r>
          </w:p>
          <w:p w:rsidR="00777430" w:rsidRDefault="00777430" w:rsidP="00491B86"/>
          <w:p w:rsidR="00777430" w:rsidRPr="008635AD" w:rsidRDefault="00777430" w:rsidP="00491B86"/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135,5</w:t>
            </w:r>
          </w:p>
          <w:p w:rsidR="00777430" w:rsidRDefault="00777430" w:rsidP="00491B86"/>
          <w:p w:rsidR="00777430" w:rsidRPr="008635AD" w:rsidRDefault="00777430" w:rsidP="00491B86"/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Россия</w:t>
            </w:r>
          </w:p>
          <w:p w:rsidR="00777430" w:rsidRDefault="00777430" w:rsidP="00491B86"/>
          <w:p w:rsidR="00777430" w:rsidRPr="008635AD" w:rsidRDefault="00777430" w:rsidP="00491B86"/>
        </w:tc>
        <w:tc>
          <w:tcPr>
            <w:tcW w:w="131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 w:rsidRPr="008635AD">
              <w:t>не имеет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дом</w:t>
            </w:r>
          </w:p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115,3</w:t>
            </w:r>
          </w:p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Россия</w:t>
            </w:r>
          </w:p>
        </w:tc>
      </w:tr>
      <w:tr w:rsidR="00777430" w:rsidRPr="008635AD" w:rsidTr="00491B86">
        <w:tc>
          <w:tcPr>
            <w:tcW w:w="939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супруг</w:t>
            </w:r>
          </w:p>
        </w:tc>
        <w:tc>
          <w:tcPr>
            <w:tcW w:w="165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561243,02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¼ квартиры</w:t>
            </w:r>
          </w:p>
          <w:p w:rsidR="00777430" w:rsidRDefault="00777430" w:rsidP="00491B86">
            <w:r>
              <w:t xml:space="preserve">Дом </w:t>
            </w:r>
          </w:p>
          <w:p w:rsidR="00777430" w:rsidRDefault="00777430" w:rsidP="00491B86">
            <w:r>
              <w:t>Земельный участок</w:t>
            </w:r>
          </w:p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49,3</w:t>
            </w:r>
          </w:p>
          <w:p w:rsidR="00777430" w:rsidRDefault="00777430" w:rsidP="00491B86"/>
          <w:p w:rsidR="00777430" w:rsidRDefault="00777430" w:rsidP="00491B86">
            <w:r>
              <w:t>115,3</w:t>
            </w:r>
          </w:p>
          <w:p w:rsidR="00777430" w:rsidRDefault="00777430" w:rsidP="00491B86"/>
          <w:p w:rsidR="00777430" w:rsidRPr="007C2807" w:rsidRDefault="00777430" w:rsidP="00491B86">
            <w:r>
              <w:t>1465</w:t>
            </w:r>
          </w:p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Россия</w:t>
            </w:r>
          </w:p>
          <w:p w:rsidR="00777430" w:rsidRDefault="00777430" w:rsidP="00491B86"/>
          <w:p w:rsidR="00777430" w:rsidRDefault="00777430" w:rsidP="00491B86">
            <w:r>
              <w:t xml:space="preserve">Россия </w:t>
            </w:r>
          </w:p>
          <w:p w:rsidR="00777430" w:rsidRDefault="00777430" w:rsidP="00491B86"/>
          <w:p w:rsidR="00777430" w:rsidRPr="007C2807" w:rsidRDefault="00777430" w:rsidP="00491B86">
            <w:r>
              <w:t xml:space="preserve">Россия </w:t>
            </w:r>
          </w:p>
        </w:tc>
        <w:tc>
          <w:tcPr>
            <w:tcW w:w="131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091AD4" w:rsidRDefault="00777430" w:rsidP="00491B86">
            <w:r>
              <w:t xml:space="preserve">Мазда </w:t>
            </w:r>
            <w:r>
              <w:rPr>
                <w:lang w:val="en-US"/>
              </w:rPr>
              <w:t>Bongo</w:t>
            </w:r>
            <w:r w:rsidRPr="00091AD4">
              <w:t xml:space="preserve"> </w:t>
            </w:r>
            <w:proofErr w:type="spellStart"/>
            <w:r>
              <w:rPr>
                <w:lang w:val="en-US"/>
              </w:rPr>
              <w:t>Friendee</w:t>
            </w:r>
            <w:proofErr w:type="spellEnd"/>
            <w:r>
              <w:t>,</w:t>
            </w:r>
            <w:r w:rsidRPr="00091AD4">
              <w:t xml:space="preserve"> </w:t>
            </w:r>
            <w:r>
              <w:rPr>
                <w:lang w:val="en-US"/>
              </w:rPr>
              <w:t>1996</w:t>
            </w:r>
            <w:r>
              <w:t>г.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430" w:rsidRPr="008635AD" w:rsidRDefault="00777430" w:rsidP="00491B86"/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430" w:rsidRPr="008635AD" w:rsidRDefault="00777430" w:rsidP="00491B86"/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430" w:rsidRPr="008635AD" w:rsidRDefault="00777430" w:rsidP="00491B86"/>
        </w:tc>
      </w:tr>
      <w:tr w:rsidR="00777430" w:rsidRPr="008635AD" w:rsidTr="00491B86">
        <w:tc>
          <w:tcPr>
            <w:tcW w:w="939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дочь</w:t>
            </w:r>
          </w:p>
        </w:tc>
        <w:tc>
          <w:tcPr>
            <w:tcW w:w="165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Не имеет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Не имеет</w:t>
            </w:r>
          </w:p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/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/>
        </w:tc>
        <w:tc>
          <w:tcPr>
            <w:tcW w:w="131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Default="00777430" w:rsidP="00491B86">
            <w:r>
              <w:t>Не имеет</w:t>
            </w:r>
          </w:p>
        </w:tc>
        <w:tc>
          <w:tcPr>
            <w:tcW w:w="1332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дом</w:t>
            </w:r>
          </w:p>
        </w:tc>
        <w:tc>
          <w:tcPr>
            <w:tcW w:w="91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115,3</w:t>
            </w:r>
          </w:p>
        </w:tc>
        <w:tc>
          <w:tcPr>
            <w:tcW w:w="13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430" w:rsidRPr="008635AD" w:rsidRDefault="00777430" w:rsidP="00491B86">
            <w:r>
              <w:t>Россия</w:t>
            </w:r>
          </w:p>
        </w:tc>
      </w:tr>
    </w:tbl>
    <w:p w:rsidR="00542F13" w:rsidRPr="00777430" w:rsidRDefault="00542F13" w:rsidP="00777430">
      <w:bookmarkStart w:id="0" w:name="_GoBack"/>
      <w:bookmarkEnd w:id="0"/>
    </w:p>
    <w:sectPr w:rsidR="00542F13" w:rsidRPr="00777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69"/>
    <w:rsid w:val="00410345"/>
    <w:rsid w:val="00542F13"/>
    <w:rsid w:val="00777430"/>
    <w:rsid w:val="00C87759"/>
    <w:rsid w:val="00D9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621D"/>
  <w15:chartTrackingRefBased/>
  <w15:docId w15:val="{4358DE5F-1958-4963-9F52-36167C5A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2021-06-01T12:13:00Z</dcterms:created>
  <dcterms:modified xsi:type="dcterms:W3CDTF">2021-06-01T12:20:00Z</dcterms:modified>
</cp:coreProperties>
</file>